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55" w:rsidRPr="001424DA" w:rsidRDefault="009B4355" w:rsidP="009B4355">
      <w:pPr>
        <w:widowControl/>
        <w:overflowPunct w:val="0"/>
        <w:jc w:val="center"/>
        <w:textAlignment w:val="baseline"/>
        <w:rPr>
          <w:lang w:eastAsia="en-US"/>
        </w:rPr>
      </w:pPr>
      <w:r w:rsidRPr="001424DA">
        <w:rPr>
          <w:noProof/>
        </w:rPr>
        <w:drawing>
          <wp:inline distT="0" distB="0" distL="0" distR="0" wp14:anchorId="43E390A3" wp14:editId="0C308646">
            <wp:extent cx="657225" cy="7048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55" w:rsidRPr="001424DA" w:rsidRDefault="009B4355" w:rsidP="009B4355">
      <w:pPr>
        <w:keepNext/>
        <w:widowControl/>
        <w:overflowPunct w:val="0"/>
        <w:jc w:val="center"/>
        <w:textAlignment w:val="baseline"/>
        <w:outlineLvl w:val="2"/>
        <w:rPr>
          <w:b/>
          <w:bCs/>
          <w:lang w:eastAsia="en-US"/>
        </w:rPr>
      </w:pPr>
      <w:r w:rsidRPr="001424DA">
        <w:rPr>
          <w:b/>
          <w:bCs/>
          <w:lang w:eastAsia="en-US"/>
        </w:rPr>
        <w:t>JONAVOS POLITECHNIKOS MOKYKLOS</w:t>
      </w:r>
    </w:p>
    <w:p w:rsidR="009B4355" w:rsidRPr="001424DA" w:rsidRDefault="009B4355" w:rsidP="009B4355">
      <w:pPr>
        <w:widowControl/>
        <w:overflowPunct w:val="0"/>
        <w:jc w:val="center"/>
        <w:textAlignment w:val="baseline"/>
        <w:rPr>
          <w:b/>
          <w:lang w:eastAsia="en-US"/>
        </w:rPr>
      </w:pPr>
      <w:r w:rsidRPr="001424DA">
        <w:rPr>
          <w:b/>
          <w:lang w:eastAsia="en-US"/>
        </w:rPr>
        <w:t>DIREKTORIUS</w:t>
      </w:r>
    </w:p>
    <w:p w:rsidR="009B4355" w:rsidRPr="001424DA" w:rsidRDefault="009B4355" w:rsidP="009B4355">
      <w:pPr>
        <w:widowControl/>
        <w:overflowPunct w:val="0"/>
        <w:textAlignment w:val="baseline"/>
        <w:rPr>
          <w:lang w:eastAsia="en-US"/>
        </w:rPr>
      </w:pPr>
    </w:p>
    <w:p w:rsidR="009B4355" w:rsidRPr="00E25C87" w:rsidRDefault="009B4355" w:rsidP="009B4355">
      <w:pPr>
        <w:widowControl/>
        <w:overflowPunct w:val="0"/>
        <w:jc w:val="center"/>
        <w:textAlignment w:val="baseline"/>
        <w:rPr>
          <w:b/>
          <w:lang w:eastAsia="en-US"/>
        </w:rPr>
      </w:pPr>
      <w:r w:rsidRPr="00E25C87">
        <w:rPr>
          <w:b/>
          <w:lang w:eastAsia="en-US"/>
        </w:rPr>
        <w:t xml:space="preserve">ĮSAKYMAS </w:t>
      </w:r>
    </w:p>
    <w:p w:rsidR="009B4355" w:rsidRPr="00E25C87" w:rsidRDefault="009B4355" w:rsidP="009B4355">
      <w:pPr>
        <w:jc w:val="center"/>
        <w:rPr>
          <w:b/>
          <w:lang w:eastAsia="en-US"/>
        </w:rPr>
      </w:pPr>
      <w:r w:rsidRPr="00E25C87">
        <w:rPr>
          <w:b/>
        </w:rPr>
        <w:t>DĖ</w:t>
      </w:r>
      <w:r>
        <w:rPr>
          <w:b/>
        </w:rPr>
        <w:t xml:space="preserve">L </w:t>
      </w:r>
      <w:r>
        <w:rPr>
          <w:b/>
          <w:lang w:eastAsia="en-US"/>
        </w:rPr>
        <w:t>NUOTOLINIO DARBO</w:t>
      </w:r>
    </w:p>
    <w:p w:rsidR="009B4355" w:rsidRPr="001424DA" w:rsidRDefault="009B4355" w:rsidP="009B4355">
      <w:pPr>
        <w:widowControl/>
        <w:overflowPunct w:val="0"/>
        <w:textAlignment w:val="baseline"/>
        <w:rPr>
          <w:b/>
          <w:lang w:eastAsia="en-US"/>
        </w:rPr>
      </w:pPr>
    </w:p>
    <w:p w:rsidR="009B4355" w:rsidRPr="001424DA" w:rsidRDefault="009B4355" w:rsidP="009B4355">
      <w:pPr>
        <w:widowControl/>
        <w:overflowPunct w:val="0"/>
        <w:jc w:val="center"/>
        <w:textAlignment w:val="baseline"/>
        <w:rPr>
          <w:lang w:eastAsia="en-US"/>
        </w:rPr>
      </w:pPr>
      <w:r w:rsidRPr="001424DA">
        <w:rPr>
          <w:lang w:eastAsia="en-US"/>
        </w:rPr>
        <w:t xml:space="preserve">2020 m. kovo </w:t>
      </w:r>
      <w:r>
        <w:rPr>
          <w:lang w:eastAsia="en-US"/>
        </w:rPr>
        <w:t>16</w:t>
      </w:r>
      <w:r w:rsidRPr="001424DA">
        <w:rPr>
          <w:lang w:eastAsia="en-US"/>
        </w:rPr>
        <w:t xml:space="preserve">  d. Nr. V1-</w:t>
      </w:r>
      <w:r w:rsidR="0032568B">
        <w:rPr>
          <w:lang w:eastAsia="en-US"/>
        </w:rPr>
        <w:t>26</w:t>
      </w:r>
    </w:p>
    <w:p w:rsidR="009B4355" w:rsidRPr="001424DA" w:rsidRDefault="009B4355" w:rsidP="009B4355">
      <w:pPr>
        <w:widowControl/>
        <w:overflowPunct w:val="0"/>
        <w:jc w:val="center"/>
        <w:textAlignment w:val="baseline"/>
        <w:rPr>
          <w:lang w:eastAsia="en-US"/>
        </w:rPr>
      </w:pPr>
      <w:r w:rsidRPr="001424DA">
        <w:rPr>
          <w:lang w:eastAsia="en-US"/>
        </w:rPr>
        <w:t>Jonava</w:t>
      </w:r>
    </w:p>
    <w:p w:rsidR="009B4355" w:rsidRPr="001424DA" w:rsidRDefault="009B4355" w:rsidP="009B4355">
      <w:pPr>
        <w:suppressAutoHyphens/>
        <w:ind w:firstLine="993"/>
        <w:jc w:val="both"/>
        <w:rPr>
          <w:color w:val="000000"/>
        </w:rPr>
      </w:pPr>
      <w:bookmarkStart w:id="0" w:name="X729c85d5a6494b87b990a8175ab71ca9"/>
    </w:p>
    <w:p w:rsidR="009B4355" w:rsidRPr="009B4355" w:rsidRDefault="009B4355" w:rsidP="009B4355">
      <w:pPr>
        <w:jc w:val="center"/>
        <w:rPr>
          <w:color w:val="000000"/>
          <w:sz w:val="27"/>
          <w:szCs w:val="27"/>
        </w:rPr>
      </w:pPr>
      <w:r w:rsidRPr="001424DA">
        <w:rPr>
          <w:color w:val="000000"/>
        </w:rPr>
        <w:t xml:space="preserve">Vadovaudamasi </w:t>
      </w:r>
      <w:r>
        <w:rPr>
          <w:color w:val="000000"/>
        </w:rPr>
        <w:t xml:space="preserve">Lietuvos Respublikos Vyriausybės 2020 m. kovo 14 d. nutarimu Nr. 207 </w:t>
      </w:r>
    </w:p>
    <w:p w:rsidR="009B4355" w:rsidRPr="001424DA" w:rsidRDefault="009B4355" w:rsidP="009B4355">
      <w:pPr>
        <w:pStyle w:val="Betarp"/>
        <w:rPr>
          <w:color w:val="000000"/>
        </w:rPr>
      </w:pPr>
      <w:r>
        <w:t>„Dėl karantino Lietuvos R</w:t>
      </w:r>
      <w:r w:rsidRPr="009B4355">
        <w:t>espublikos teritorijoje paskelbimo</w:t>
      </w:r>
      <w:r>
        <w:t>“</w:t>
      </w:r>
      <w:r w:rsidRPr="001424DA">
        <w:rPr>
          <w:color w:val="000000"/>
        </w:rPr>
        <w:t>:</w:t>
      </w:r>
    </w:p>
    <w:p w:rsidR="009B4355" w:rsidRDefault="009B4355" w:rsidP="009B4355">
      <w:pPr>
        <w:suppressAutoHyphens/>
        <w:ind w:firstLine="993"/>
        <w:jc w:val="both"/>
      </w:pPr>
      <w:r w:rsidRPr="001424DA">
        <w:t>1.</w:t>
      </w:r>
      <w:r>
        <w:t xml:space="preserve"> N u s t a t a u Jonavos politechnikos mokykloje nuotolinį darbą nuo 2020 m. kovo 16 d. </w:t>
      </w:r>
      <w:r w:rsidR="004674AA">
        <w:t>iki karantino laikotarpio pabaigos.</w:t>
      </w:r>
    </w:p>
    <w:p w:rsidR="009B4355" w:rsidRPr="001424DA" w:rsidRDefault="009B4355" w:rsidP="009B4355">
      <w:pPr>
        <w:suppressAutoHyphens/>
        <w:ind w:firstLine="993"/>
        <w:jc w:val="both"/>
      </w:pPr>
      <w:r w:rsidRPr="001424DA">
        <w:t xml:space="preserve">2. </w:t>
      </w:r>
      <w:r>
        <w:t>Į p a r e i g o j u mokyklos darbuotojus, dirbančius nuotoliniu būdu:</w:t>
      </w:r>
    </w:p>
    <w:p w:rsidR="009B4355" w:rsidRDefault="009B4355" w:rsidP="009B4355">
      <w:pPr>
        <w:suppressAutoHyphens/>
        <w:ind w:firstLine="993"/>
        <w:jc w:val="both"/>
      </w:pPr>
      <w:r w:rsidRPr="001424DA">
        <w:t xml:space="preserve">2.1. </w:t>
      </w:r>
      <w:r>
        <w:t>dirbti savo gyvenamojoje vietoje nuo 8:00 val. iki 17:00 val.;</w:t>
      </w:r>
    </w:p>
    <w:p w:rsidR="009B4355" w:rsidRDefault="009B4355" w:rsidP="009B4355">
      <w:pPr>
        <w:suppressAutoHyphens/>
        <w:ind w:firstLine="993"/>
        <w:jc w:val="both"/>
      </w:pPr>
      <w:r>
        <w:t>2.2. būti prieinamiems elektroninėmis priemonėmis bei telefonu;</w:t>
      </w:r>
    </w:p>
    <w:p w:rsidR="009B4355" w:rsidRDefault="009B4355" w:rsidP="009B4355">
      <w:pPr>
        <w:suppressAutoHyphens/>
        <w:ind w:firstLine="993"/>
        <w:jc w:val="both"/>
      </w:pPr>
      <w:r>
        <w:t>2.3. Į elektroninius laiškus atsakyti ne vėliau kaip per 30 minučių;</w:t>
      </w:r>
    </w:p>
    <w:p w:rsidR="009B4355" w:rsidRDefault="009B4355" w:rsidP="009B4355">
      <w:pPr>
        <w:suppressAutoHyphens/>
        <w:ind w:firstLine="993"/>
        <w:jc w:val="both"/>
      </w:pPr>
      <w:r>
        <w:t>2.4. reikalui esant, į darbo vietą atvykti ne vėliau kaip per 1 val.;</w:t>
      </w:r>
    </w:p>
    <w:p w:rsidR="009B4355" w:rsidRDefault="009B4355" w:rsidP="009B4355">
      <w:pPr>
        <w:suppressAutoHyphens/>
        <w:ind w:firstLine="993"/>
        <w:jc w:val="both"/>
      </w:pPr>
      <w:r>
        <w:t>2.5. laikytis Vyriausybės pateiktų rekomendacijų karantino laikotarpiu;</w:t>
      </w:r>
    </w:p>
    <w:p w:rsidR="009B4355" w:rsidRDefault="009B4355" w:rsidP="009B4355">
      <w:pPr>
        <w:suppressAutoHyphens/>
        <w:ind w:firstLine="993"/>
        <w:jc w:val="both"/>
      </w:pPr>
      <w:r>
        <w:t>2.6. įvykus nelaimingam atsitikimui nedelsiant informuoti kuruojantį vadovą bei darbų ir civilinės saugos inžinierių.</w:t>
      </w:r>
      <w:bookmarkStart w:id="1" w:name="_GoBack"/>
      <w:bookmarkEnd w:id="1"/>
    </w:p>
    <w:p w:rsidR="006B74A4" w:rsidRDefault="006B74A4" w:rsidP="009B4355">
      <w:pPr>
        <w:suppressAutoHyphens/>
        <w:ind w:firstLine="993"/>
        <w:jc w:val="both"/>
      </w:pPr>
      <w:r>
        <w:t xml:space="preserve">3. Į s a k a u </w:t>
      </w:r>
      <w:r w:rsidR="00857509">
        <w:t xml:space="preserve">pagal poreikį </w:t>
      </w:r>
      <w:r>
        <w:t>dirbti darbo vietoje: sekretorių</w:t>
      </w:r>
      <w:r w:rsidR="00857509">
        <w:t xml:space="preserve">, pavaduotoją ugdymui, pavaduotoją infrastruktūrai, sargus, valytojas, virėjas. </w:t>
      </w:r>
    </w:p>
    <w:p w:rsidR="009B4355" w:rsidRPr="00073721" w:rsidRDefault="009B4355" w:rsidP="006B74A4">
      <w:pPr>
        <w:suppressAutoHyphens/>
        <w:jc w:val="both"/>
      </w:pPr>
    </w:p>
    <w:p w:rsidR="009B4355" w:rsidRPr="001424DA" w:rsidRDefault="009B4355" w:rsidP="009B4355">
      <w:pPr>
        <w:pStyle w:val="BodyText1"/>
        <w:spacing w:before="0"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9B4355" w:rsidRPr="001424DA" w:rsidRDefault="009B4355" w:rsidP="009B4355">
      <w:pPr>
        <w:widowControl/>
        <w:overflowPunct w:val="0"/>
        <w:jc w:val="both"/>
        <w:textAlignment w:val="baseline"/>
        <w:rPr>
          <w:lang w:eastAsia="en-US"/>
        </w:rPr>
      </w:pPr>
      <w:r w:rsidRPr="001424DA">
        <w:rPr>
          <w:color w:val="000000"/>
          <w:lang w:eastAsia="en-US"/>
        </w:rPr>
        <w:t> </w:t>
      </w:r>
      <w:r w:rsidRPr="001424DA">
        <w:rPr>
          <w:lang w:eastAsia="en-US"/>
        </w:rPr>
        <w:t xml:space="preserve">Direktorė </w:t>
      </w:r>
      <w:r w:rsidRPr="001424DA">
        <w:rPr>
          <w:lang w:eastAsia="en-US"/>
        </w:rPr>
        <w:tab/>
      </w:r>
      <w:r w:rsidRPr="001424DA">
        <w:rPr>
          <w:lang w:eastAsia="en-US"/>
        </w:rPr>
        <w:tab/>
      </w:r>
      <w:r w:rsidRPr="001424DA">
        <w:rPr>
          <w:lang w:eastAsia="en-US"/>
        </w:rPr>
        <w:tab/>
      </w:r>
      <w:r w:rsidRPr="001424DA">
        <w:rPr>
          <w:lang w:eastAsia="en-US"/>
        </w:rPr>
        <w:tab/>
        <w:t xml:space="preserve">                                    Virginija </w:t>
      </w:r>
      <w:proofErr w:type="spellStart"/>
      <w:r w:rsidRPr="001424DA">
        <w:rPr>
          <w:lang w:eastAsia="en-US"/>
        </w:rPr>
        <w:t>Milinavičienė</w:t>
      </w:r>
      <w:proofErr w:type="spellEnd"/>
    </w:p>
    <w:p w:rsidR="009B4355" w:rsidRDefault="009B4355" w:rsidP="009B4355">
      <w:pPr>
        <w:rPr>
          <w:lang w:eastAsia="en-US"/>
        </w:rPr>
      </w:pPr>
    </w:p>
    <w:p w:rsidR="009B4355" w:rsidRDefault="009B4355" w:rsidP="009B4355">
      <w:pPr>
        <w:rPr>
          <w:lang w:eastAsia="en-US"/>
        </w:rPr>
      </w:pPr>
    </w:p>
    <w:p w:rsidR="009B4355" w:rsidRPr="001424DA" w:rsidRDefault="009B4355" w:rsidP="009B4355">
      <w:pPr>
        <w:rPr>
          <w:lang w:eastAsia="en-US"/>
        </w:rPr>
      </w:pPr>
    </w:p>
    <w:p w:rsidR="009B4355" w:rsidRDefault="009B4355" w:rsidP="009B4355"/>
    <w:p w:rsidR="009D0D1F" w:rsidRDefault="009D0D1F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/>
    <w:p w:rsidR="00857509" w:rsidRDefault="00857509">
      <w:r>
        <w:t xml:space="preserve">Ieva </w:t>
      </w:r>
      <w:proofErr w:type="spellStart"/>
      <w:r>
        <w:t>Svolkinaitė</w:t>
      </w:r>
      <w:proofErr w:type="spellEnd"/>
    </w:p>
    <w:p w:rsidR="00857509" w:rsidRDefault="00857509">
      <w:r>
        <w:t>2020-03-16</w:t>
      </w:r>
    </w:p>
    <w:sectPr w:rsidR="00857509" w:rsidSect="002564C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55"/>
    <w:rsid w:val="0032568B"/>
    <w:rsid w:val="004674AA"/>
    <w:rsid w:val="006B74A4"/>
    <w:rsid w:val="00857509"/>
    <w:rsid w:val="009B4355"/>
    <w:rsid w:val="009D0D1F"/>
    <w:rsid w:val="00B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E91EB-135F-4125-83B5-5B394A80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4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">
    <w:name w:val="Body text_"/>
    <w:basedOn w:val="Numatytasispastraiposriftas"/>
    <w:link w:val="BodyText1"/>
    <w:locked/>
    <w:rsid w:val="009B4355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prastasis"/>
    <w:link w:val="Bodytext"/>
    <w:rsid w:val="009B4355"/>
    <w:pPr>
      <w:shd w:val="clear" w:color="auto" w:fill="FFFFFF"/>
      <w:autoSpaceDE/>
      <w:autoSpaceDN/>
      <w:adjustRightInd/>
      <w:spacing w:before="180" w:after="60"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Betarp">
    <w:name w:val="No Spacing"/>
    <w:uiPriority w:val="1"/>
    <w:qFormat/>
    <w:rsid w:val="009B4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6B74A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61D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61D7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3</cp:revision>
  <cp:lastPrinted>2020-03-16T10:01:00Z</cp:lastPrinted>
  <dcterms:created xsi:type="dcterms:W3CDTF">2020-03-16T09:31:00Z</dcterms:created>
  <dcterms:modified xsi:type="dcterms:W3CDTF">2020-03-27T11:08:00Z</dcterms:modified>
</cp:coreProperties>
</file>